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298" w:type="dxa"/>
        <w:tblInd w:w="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0"/>
        <w:gridCol w:w="1220"/>
        <w:gridCol w:w="4650"/>
        <w:gridCol w:w="1395"/>
        <w:gridCol w:w="6750"/>
        <w:gridCol w:w="90"/>
        <w:gridCol w:w="17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648" w:hRule="exact"/>
        </w:trPr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707" w:hRule="exact"/>
        </w:trPr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（法人代表）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深圳市迪博企业风险技术管理有限公司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胡为民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深圳市福田区深南大道1006号国际创新中心A栋6楼西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32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名誉会长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信永中和会计师事务所，信永中和研究院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郭晋龙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深圳市福田区滨河大道联合广场A座10楼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深圳市君合信投资管理咨询有限公司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胡绵鹏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福田区深圳市福田区车公庙泰然九路212栋702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深圳广深会计师事务所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陈叔军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福田区彩田南路中深花园B座10层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深圳市福田投资发展有限公司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陈爱虹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福田区上步南路1001号锦峰大厦27CD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中国移动通信集团广东有限公司深圳分公司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郑涵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深圳市福田区莲花街道深南大道2010号中国移动深圳信息大厦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730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天职国际会计师事务所（特殊普通合伙）深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圳分所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屈先富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深圳市福田区深南中路2002号中核大厦9楼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深圳诚信会计师事务所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相恒祥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深圳市福田区滨河大道联合广场A座2011室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深圳易桥立万财税顾问有限公司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邓勋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深圳市福田区深南中路3037号南光捷佳大厦1411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致同会计师事务所深圳分所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王忠年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深圳市福田区金田南路大中华国际交易广场写字楼14层中区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亚太鹏盛税务师事务所股份有限公司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杨步湘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福田区彩田南路中深花园B座30层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大华会计师事务所深圳分所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杨劼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555555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深圳市福田区滨河大道联合广场B座9楼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深圳市航建工程造价咨询有限公司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陈曼文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深圳市福田区振华路中航飞亚达大厦东座八楼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副秘书长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深圳因成财务顾问有限公司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张长长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福田区保税区绒花路8号三米六公寓1201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副秘书长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深圳市银基企业管理有限公司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柯伟玲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福田区景田东路润丰园汇城阁24层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副秘书长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深圳市森和文化发展有限公司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何霄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福田区深南大道7002号财富广场a座24层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副秘书长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信永中和国际工程项目管理咨询有限公司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韩青华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深圳市福田区滨河大道联合广场A座10楼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深圳市汇川技术股份有限公司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刘迎新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宝安区宝城70区留仙二路鸿威工业区E栋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立信会计师事务所(特殊普通合伙)深圳分所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章顺文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深圳市福田区滨河大道与泰然九路交界西北泰然云松大厦11B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深圳市思迈特财税咨询有限公司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张学斌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福田区振兴路金茂礼都大厦B座4c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深圳市铁汉生态环境股份有限公司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邓伟锋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红荔西路8133号农科商务办公楼7楼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信永中和会计师事务所深圳分所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潘传云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福田区滨河大道5022号联合广场A座10层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亚太商学院（深圳）有限公司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范国胜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深圳市福田区莲花街道彩田路中深花园12F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交通银行股份有限公司深圳分行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吴纬锋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福田区深南中路2066号华能大厦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亚太（集团）会计师事务所深圳分所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杨彬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深圳市福田区滨河大道联合广场A座1707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深圳市福田保安服务有限公司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梁皛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sz w:val="24"/>
                <w:szCs w:val="24"/>
                <w:u w:val="none"/>
              </w:rPr>
              <w:t>福田区梅观北路8-1号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瑞华会计师事务所深圳分所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管盛春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深圳市福田区益田路6001号太平金融大厦8层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福田区卫生系统财务管理中心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冯石金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深圳市福田区梅林街道上梅林梅坳二路城管基地1号楼7楼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招商银行深圳分行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王玫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福田区深南大道7088招商银行大厦B3-1,21,45-49层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680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深圳中金岭南有色金属股份有限公司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陈爱容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深南大道6013号中国有色大厦24~26层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680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深圳日浩会计师事务所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杨光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深圳市南山区北理工创新大厦九楼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深圳市越海全球物流有限公司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张坤水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深圳市福田区福华一路88号中心商务大厦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深圳众为会计师事务所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黄建平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福田区竹子林紫竹六路金民大厦301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天健会计师事务所(特殊普通合伙)深圳分所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张希文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深圳市福田区福田街道滨河大道5020号证券大厦16层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深圳市福田引导基金投资有限公司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王仕生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深圳市福田区南园街道上步南路锦峰大厦写字楼27楼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深圳钱爸爸财富管理有限公司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林家诚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深圳市福田区福田街道彩田路东方新天地广场A座3404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深圳计恒会计师事务所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张碧峰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深圳市福田区福华一路国际商会大厦A座2405室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深圳上会会计师事务所深圳分所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杨小磊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深圳市福田区滨河大道联合广场A栋塔楼3310室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深圳联创立信会计师事务所吴吉林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吴吉林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深圳市南山区科技生态园11栋A座30层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深圳长城会计师事务所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薛建中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深圳市福田区彩田南路彩虹大厦7A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大信会计师事务所深圳分所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李炜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深圳市福田区八卦一路50号鹏基商务时空大厦1701室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壹基金慈善基金会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李君香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深圳市罗湖区深南东路2001号鸿昌广场55楼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中天运会计师事务所深圳分所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韩立平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深圳市福田区下梅林二街颂德国际大厦22层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深圳东海会计师事务所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朱文娟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深圳市竹子林求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大厦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楼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福田区教育局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杨珺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福田区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石厦路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63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常务理事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天职国际工程项目管理有限公司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钟斌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深圳市福田区深南中路2002号中核大厦8楼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深圳市福田区集体经济发展指导委员会办公室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李少娜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深圳市福田区莲花支路1004号城管大厦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深圳市福田区财政局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邹梅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福田区福民路123号区委大楼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深圳绿景集团有限公司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徐林文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深圳市福田区深南大道和泰然大道交汇处绿景纪元大厦55层A4单元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深圳市建设工程质量监督站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黄晓敏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福田区振兴路1号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立信税务师事务所深圳分所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刁英峰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深圳市福田区香梅路1061号中投国际商务中心A栋8层B座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深圳汇田会计师事务所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孙公民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深圳市福田区彩田路彩虹新都彩霞阁15AG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深圳百联会计师事务所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吴汶军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深圳市宝安区西乡街道宝民二路35号信和丰商务大厦B栋三楼308室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深圳均源泰投资有限公司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蔡连生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深圳市南山区招商街道华英路赤湾海鹏阁1栋A801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深圳奔凯安全技术股份公司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奉少华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深圳市福田区华富街道深南大道1006号深圳国际创新中心A栋22层东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深圳市合信达控制系统有限公司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周琪媛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深圳市宝安区福永街道蚝业路骏星工业区B区C栋厂房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深圳市金新农科技股份有限公司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深圳市光明新区光明街道光电北路18号金新农大厦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盈科律师事务所深圳分所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曾文德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北京市朝阳区东四环中路76号大成国际中心C座6层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深圳福田区妇幼保健院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朱以咏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深圳市福田区福田街道金田南路2002号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深圳市福田区第二人民医院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张慧平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福田区上梅林中康路27号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u w:val="single" w:color="FFFFFF" w:themeColor="background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u w:val="single" w:color="FFFFFF" w:themeColor="background1"/>
              </w:rPr>
              <w:instrText xml:space="preserve"> HYPERLINK "https://www.baidu.com/link?url=cgCmAHnDQOvj_V3eHb-OydVnAJ5FmuXv4jIW4OT75Vg3tYAtAuZASnjbT_xpnHh5&amp;wd=&amp;eqid=d5739f9f0000da50000000065b6aab4a" \t "https://www.baidu.com/_blank"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u w:val="single" w:color="FFFFFF" w:themeColor="background1"/>
              </w:rPr>
              <w:fldChar w:fldCharType="separate"/>
            </w:r>
            <w:r>
              <w:rPr>
                <w:rStyle w:val="3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u w:val="single" w:color="FFFFFF" w:themeColor="background1"/>
              </w:rPr>
              <w:t>中山大学附属第八医院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u w:val="single" w:color="FFFFFF" w:themeColor="background1"/>
              </w:rPr>
              <w:fldChar w:fldCharType="end"/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赵丽娥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深圳市福田区华富街道深南中路3025号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深圳福田区国库支付中心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李中康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福田区福民路123号区委大楼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深圳市岗厦实业股份有限公司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文树勋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岗厦村东四坊30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深圳国际消费电子展示交易中心有限公司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曾代清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深圳市福田区莲花街道深业上城LoftD11楼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深圳市永明华悦管理咨询有限公司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季金梅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福田区八卦四路先科激光有限公司技术中心楼二楼北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深圳丰收财务顾问有限公司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罗小芳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福田区彩田路中银花园新华阁18G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深圳市思迈特企业管理咨询有限公司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谢维潮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深圳市福田区振兴路金茂礼都B栋4C室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中央财经大学深圳继续教育中心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朱海荣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福田区深圳市福田区车公庙泰然九路212栋702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深圳市中联达财务顾问有限公司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深圳市福田区北环大道南青海大厦18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中核深圳凯利集团有限公司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杨弋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广东省深圳市福田区滨河路5022号联合广场a座2706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深圳市惠信财务代理有限公司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杨爱民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深圳市福田区彩田南路青年大厦603房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深圳市新媒体广告发展产业园有限公司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李玲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深圳市福田区沙头街道福强路3030号福田体育公园综合楼9楼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深圳市国智科技有限公司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邵碧琴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深圳市福田区燕南路汽车大厦A座1008室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深圳市联智财务顾问有限公司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易雯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深圳市龙华新区龙华街道人民北路美丽AAA大厦9层901A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深圳市马成时代广场投资控股有限公司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钟洁娜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深圳市福田区福保街道石厦社区石厦北二街89号新天世纪商务中心5层502室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深圳市华西龙实业有限公司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黄希真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侨香路1030北门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深圳市沙咀实业股份有限公司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朱鲁生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深圳市福田区沙咀新村四坊1号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深圳市上步实业股份有限公司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邓小兵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深圳市福田区上步南路上步大厦四楼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深圳新一代信息技术产业园有限公司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陈胜男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深圳市福田区凯丰路30号汇龙花园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深圳市福田区审计局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戴洪健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福田区福民路123号区委大楼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680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天职（北京）国际工程项目管理有限公司深圳分公司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常忞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深圳市福田区华强北街道深南中路中核大厦（即玮鹏花园综合楼）东928室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680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北京天职税务师事务所有限公司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深圳分所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南方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深圳市福田区深南中路2002号中核大厦9楼918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680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沃克森（北京）国际资产评估有限公司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深圳分公司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邓春辉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深圳市福田区华强北街道深南中路中核大厦8楼818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深圳万润科技股份有限公司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卿北军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深圳市光明新区凤凰街道光侨大道2519号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浪潮通用软件有限公司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陈思君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山东省济南市浪潮路1036号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深圳市朗仁科技有限公司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杨城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深圳市福田区中康路卓越梅林中心广场（北区）第2栋02层204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深圳市凯通企业管理咨询有限公司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韩玉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深圳市福田区福田街道滨河大道5020号证券大厦1618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深圳市瑞华税务师事务所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夏乐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深圳市福田区莲花街道益田路6001号太平金融大厦9楼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深圳市百嘉达供应链管理有限公司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周艳明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深圳市前海深港合作区前湾一路1号A栋201室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深圳前海融汇基金管理有限公司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熊尧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深圳市前海深港合作区前湾一路鲤鱼门街1号前海深港合作区管理局综合办公楼A栋201室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BF9F9"/>
              </w:rPr>
              <w:t>深圳市招华会展实业有限公司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徐红联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深圳市宝安区沙井街道后亭社区新和大道48号103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深圳市果菜贸易有限公司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彭秀华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深圳市罗湖区深南东路123号百货广场大厦西座九楼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深圳市轩逸会计师事务所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叶复生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深圳市福田区香蜜湖街道竹子林求是大厦东座1401-1408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深圳市腾尔科技有限公司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刘文国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深圳市宝安区新桥街道新桥社区新发工业区上坊工业园C栋二层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深圳市旺业财务代理有限公司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童建国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深圳市福田区福田街道深南中路3007号国际科技大厦3006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深圳深商财税代理股份有限公司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常红亮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深圳市福田区华强北街道振华路45号汽车大厦A517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诺德投资股份有限公司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王丽雯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深圳市前海深港合作区前湾一路1号A栋201室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深圳市国安会计师事务所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戚纯生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罗湖区新园路14号东兴大厦3楼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u w:val="single" w:color="FFFFFF" w:themeColor="background1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u w:val="single" w:color="FFFFFF" w:themeColor="background1"/>
              </w:rPr>
              <w:instrText xml:space="preserve"> HYPERLINK "https://www.baidu.com/link?url=ToaydnU0BZSdSsYnAEDYuigIYASM4mAXt8RlHrpuvj7&amp;wd=&amp;eqid=88fbe115000119a6000000065b6aac5a" \t "https://www.baidu.com/_blank"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u w:val="single" w:color="FFFFFF" w:themeColor="background1"/>
              </w:rPr>
              <w:fldChar w:fldCharType="separate"/>
            </w:r>
            <w:r>
              <w:rPr>
                <w:rStyle w:val="3"/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u w:val="single" w:color="FFFFFF" w:themeColor="background1"/>
              </w:rPr>
              <w:t>深圳市福田区慢性病防治院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auto"/>
                <w:spacing w:val="0"/>
                <w:sz w:val="24"/>
                <w:szCs w:val="24"/>
                <w:u w:val="single" w:color="FFFFFF" w:themeColor="background1"/>
              </w:rPr>
              <w:fldChar w:fldCharType="end"/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张琼芝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深圳市福田区沙头街道新沙路9号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深圳市天健(集团）股份有限公司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胡皓华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深圳市福田区滨河路5020号证券大厦21层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深圳市容大生物技术有限公司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李文德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福田区深南大道2010号中国移动深圳信息大厦33楼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中竞发工程管理咨询有限公司深圳分公司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杨轶彬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深圳市福田区莲花街道益田路6001号太平金融大厦9楼03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深圳市永明会计师事务所有限责任公司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C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钟其军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深圳市罗湖区笋岗街道笋岗东路12号中民时代广场B座22层2204室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深圳市福田体育发展有限公司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马莉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福田区福田体育公园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深圳信立泰药业股份有限公司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深圳市福田区深南大道6009号车公庙绿景广场主楼37层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深圳市中金岭南科技有限公司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于海霞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深圳市坪山新区坪山大工业区锦绣西路2号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深圳市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铁汉生态建设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卢梁韶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深圳市龙岗区坂田街道雪岗路2018号天安云谷产业园一期3栋B座20层2002单元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深圳市岗厦物业管理有限公司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文德强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岗厦村东四坊30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会员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深圳市诚德亿嘉生命科学有限公司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钟文礼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深圳市宝安区新安街道82区新湖路华丰科技园E、F座C区八楼816号</w:t>
            </w:r>
          </w:p>
        </w:tc>
        <w:tc>
          <w:tcPr>
            <w:tcW w:w="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深圳鹏盛会计师事务所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骆艳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深圳市福田区彩田南路中深花园B栋30层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捷兴电子(深圳)有限公司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史丽丽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深圳市南山区南山街道南园枫叶大厦14H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深圳市中金盛世咨询管理有限公司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吴小琴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深圳市罗湖区笋岗街道宝岗路田心庆云花园庆轩阁9栋4020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深圳市普能达实业有限公司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周小能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深圳市福田区深南路6019号金润大厦26层D座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深圳市皇岗实业股份有限公司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庄锦伟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深圳市福田区金田路皇岗村文化广场1号首层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深圳市西湖股份有限公司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陈韩燕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深圳市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福田区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宝安南路西湖大厦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益彩时尚贸易(深圳)有限公司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柯伟清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深圳市福田区沙头街道天安创新科技广场（二期）西座1002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深圳市坪山新区华大培训中心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王贺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深圳市坪山新区坪山办事处东纵路356号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深圳市都市姐妹服装有限公司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黄远峰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深圳市福田区八卦三路光纤小区2栋4楼西座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深圳丰收资本投资管理有限公司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张国亮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深圳市红荔西路7002号第一世界广场12层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深圳市全球乐科技有限公司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肖梦君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深圳市福田区八卦三路光纤小区二栋四楼东411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会员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交通银行股份有限公司深圳分行横岗支行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张春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深圳市龙岗区横岗街道信义湛宝大厦商铺01层23-28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监事长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深圳市仁锐实业有限公司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张秀梅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深圳市福田区福田保税区B105-86号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深圳中联会计师事务所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武刚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202020"/>
                <w:spacing w:val="0"/>
                <w:sz w:val="24"/>
                <w:szCs w:val="24"/>
                <w:u w:val="none"/>
              </w:rPr>
              <w:t>深圳市福田区北环大道7043号青海大厦16K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1803" w:type="dxa"/>
          <w:trHeight w:val="567" w:hRule="exac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监事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武汉市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迪博企业风险技术管理有限公司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胡艳平</w:t>
            </w:r>
          </w:p>
        </w:tc>
        <w:tc>
          <w:tcPr>
            <w:tcW w:w="6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  <w:t>深圳市福田区深南大道1006号国际创新中心A栋6楼西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123" w:right="816" w:bottom="952" w:left="93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A0302"/>
    <w:rsid w:val="03C769A7"/>
    <w:rsid w:val="04AD6234"/>
    <w:rsid w:val="055553F5"/>
    <w:rsid w:val="07036763"/>
    <w:rsid w:val="0C9834F0"/>
    <w:rsid w:val="0D237155"/>
    <w:rsid w:val="0EF34166"/>
    <w:rsid w:val="102D37C7"/>
    <w:rsid w:val="11E542C6"/>
    <w:rsid w:val="131A6EE8"/>
    <w:rsid w:val="13857F1F"/>
    <w:rsid w:val="14245D6A"/>
    <w:rsid w:val="14B2171F"/>
    <w:rsid w:val="16835DD7"/>
    <w:rsid w:val="18B91966"/>
    <w:rsid w:val="195C7DE0"/>
    <w:rsid w:val="195F25C7"/>
    <w:rsid w:val="19A419F0"/>
    <w:rsid w:val="1A8E1BA0"/>
    <w:rsid w:val="1ADA390E"/>
    <w:rsid w:val="1B8D10B5"/>
    <w:rsid w:val="1E8F03C5"/>
    <w:rsid w:val="1ED817C4"/>
    <w:rsid w:val="210C5D7A"/>
    <w:rsid w:val="21CA5A05"/>
    <w:rsid w:val="22FF119D"/>
    <w:rsid w:val="2394008B"/>
    <w:rsid w:val="24C51F52"/>
    <w:rsid w:val="26B31AC5"/>
    <w:rsid w:val="290B793B"/>
    <w:rsid w:val="2AAC58CD"/>
    <w:rsid w:val="2BD20462"/>
    <w:rsid w:val="2C671E71"/>
    <w:rsid w:val="2C7B2019"/>
    <w:rsid w:val="2D124C2B"/>
    <w:rsid w:val="2D5A774A"/>
    <w:rsid w:val="2D5D2695"/>
    <w:rsid w:val="2D6205B9"/>
    <w:rsid w:val="2E5E5B4F"/>
    <w:rsid w:val="34C318C6"/>
    <w:rsid w:val="35022B9B"/>
    <w:rsid w:val="3ACE56FA"/>
    <w:rsid w:val="3C923A0D"/>
    <w:rsid w:val="3EB80F75"/>
    <w:rsid w:val="40061381"/>
    <w:rsid w:val="40372E2D"/>
    <w:rsid w:val="40623547"/>
    <w:rsid w:val="406B4B83"/>
    <w:rsid w:val="4163690C"/>
    <w:rsid w:val="43E34425"/>
    <w:rsid w:val="44056E67"/>
    <w:rsid w:val="489B49CB"/>
    <w:rsid w:val="48CF155B"/>
    <w:rsid w:val="49E80742"/>
    <w:rsid w:val="4F5473CB"/>
    <w:rsid w:val="50EB160E"/>
    <w:rsid w:val="516E0A42"/>
    <w:rsid w:val="517D7E8B"/>
    <w:rsid w:val="521A04A6"/>
    <w:rsid w:val="532F2206"/>
    <w:rsid w:val="533B38CF"/>
    <w:rsid w:val="55413E7D"/>
    <w:rsid w:val="58590B93"/>
    <w:rsid w:val="59CC6D7B"/>
    <w:rsid w:val="5B9F27C4"/>
    <w:rsid w:val="5F0013F8"/>
    <w:rsid w:val="5F450A38"/>
    <w:rsid w:val="61AA54A5"/>
    <w:rsid w:val="61E236A6"/>
    <w:rsid w:val="62E850B7"/>
    <w:rsid w:val="64120B09"/>
    <w:rsid w:val="658A253B"/>
    <w:rsid w:val="6635131F"/>
    <w:rsid w:val="6711695E"/>
    <w:rsid w:val="68734152"/>
    <w:rsid w:val="69FC5F4B"/>
    <w:rsid w:val="6AF42015"/>
    <w:rsid w:val="6B37598E"/>
    <w:rsid w:val="6CE47862"/>
    <w:rsid w:val="6D082E36"/>
    <w:rsid w:val="6D312488"/>
    <w:rsid w:val="6DD41D9C"/>
    <w:rsid w:val="70FF231E"/>
    <w:rsid w:val="788441D2"/>
    <w:rsid w:val="7889756B"/>
    <w:rsid w:val="7A382CEE"/>
    <w:rsid w:val="7D8D03F6"/>
    <w:rsid w:val="7FB8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character" w:customStyle="1" w:styleId="5">
    <w:name w:val="font41"/>
    <w:basedOn w:val="2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6">
    <w:name w:val="font11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毛哥</cp:lastModifiedBy>
  <cp:lastPrinted>2018-08-15T06:05:00Z</cp:lastPrinted>
  <dcterms:modified xsi:type="dcterms:W3CDTF">2018-10-08T02:44:39Z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